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C7" w:rsidRDefault="00044323">
      <w:pPr>
        <w:ind w:left="-1276" w:right="-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Договор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№__________</w:t>
      </w:r>
    </w:p>
    <w:p w:rsidR="00E24EC7" w:rsidRDefault="00044323">
      <w:pPr>
        <w:ind w:left="-1276" w:right="-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на оказание платных образовательных услуг</w:t>
      </w:r>
    </w:p>
    <w:p w:rsidR="00E24EC7" w:rsidRDefault="00044323">
      <w:pPr>
        <w:ind w:left="-1276" w:right="-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в Институте развития профессиональных компетенций и квалификаций «OPEN»</w:t>
      </w:r>
    </w:p>
    <w:p w:rsidR="00E24EC7" w:rsidRDefault="00044323">
      <w:pPr>
        <w:ind w:left="-1276" w:right="-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СВФУ имени М.К.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Аммосова</w:t>
      </w:r>
      <w:proofErr w:type="spellEnd"/>
    </w:p>
    <w:p w:rsidR="00E24EC7" w:rsidRDefault="00E24EC7">
      <w:pPr>
        <w:ind w:left="-1276" w:right="-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4EC7" w:rsidRDefault="00044323">
      <w:pPr>
        <w:tabs>
          <w:tab w:val="left" w:pos="8146"/>
        </w:tabs>
        <w:ind w:left="-1276" w:right="-426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г. Якутск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__» __________ 202_ г.</w:t>
      </w:r>
    </w:p>
    <w:p w:rsidR="00E24EC7" w:rsidRDefault="00E24EC7">
      <w:pPr>
        <w:tabs>
          <w:tab w:val="left" w:pos="8146"/>
        </w:tabs>
        <w:ind w:left="-1276" w:right="-426"/>
        <w:rPr>
          <w:rFonts w:ascii="Times New Roman" w:eastAsia="Times New Roman" w:hAnsi="Times New Roman" w:cs="Times New Roman"/>
          <w:sz w:val="16"/>
          <w:szCs w:val="16"/>
        </w:rPr>
      </w:pPr>
    </w:p>
    <w:p w:rsidR="00E24EC7" w:rsidRDefault="00044323">
      <w:pPr>
        <w:widowControl/>
        <w:pBdr>
          <w:top w:val="nil"/>
          <w:left w:val="nil"/>
          <w:bottom w:val="nil"/>
          <w:right w:val="nil"/>
          <w:between w:val="nil"/>
        </w:pBdr>
        <w:ind w:left="-1276" w:right="-426" w:firstLine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ФГАО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У ВО «Северо-Восточный федеральный университет им. М. К.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Аммосова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sz w:val="16"/>
          <w:szCs w:val="16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Исполнитель</w:t>
      </w:r>
      <w:r>
        <w:rPr>
          <w:rFonts w:ascii="Times New Roman" w:eastAsia="Times New Roman" w:hAnsi="Times New Roman" w:cs="Times New Roman"/>
          <w:sz w:val="16"/>
          <w:szCs w:val="16"/>
        </w:rPr>
        <w:t>», в лице директора Института развития профессиональных компетенций и квалификаций «OPEN» СВФУ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Курневой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Майи Васильевны, </w:t>
      </w:r>
      <w:r>
        <w:rPr>
          <w:rFonts w:ascii="Times New Roman" w:eastAsia="Times New Roman" w:hAnsi="Times New Roman" w:cs="Times New Roman"/>
          <w:sz w:val="16"/>
          <w:szCs w:val="16"/>
        </w:rPr>
        <w:t>действующей на основании доверен</w:t>
      </w:r>
      <w:r>
        <w:rPr>
          <w:rFonts w:ascii="Times New Roman" w:eastAsia="Times New Roman" w:hAnsi="Times New Roman" w:cs="Times New Roman"/>
          <w:sz w:val="16"/>
          <w:szCs w:val="16"/>
        </w:rPr>
        <w:t>ности № 20/2-8-97 от 28.10.2022 г,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 одной стороны, и _____________________________________________________, именуемый (-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 в дальнейшем «Слушатель», с другой стороны, вместе именуемые «Стороны», заключили Договор о нижеследующем.</w:t>
      </w:r>
    </w:p>
    <w:p w:rsidR="00E24EC7" w:rsidRDefault="00044323">
      <w:pPr>
        <w:ind w:left="-1276" w:right="-426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 Предмет договора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1.1.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Университет обязуется предоставить образовательную услугу, а Слушатель обязуется оплатить обучение по программе повышения квалификации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ИРПКиК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«OPEN» СВФУ по теме ___________________________________________________________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1.2.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Срок обучения: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 «__» ________________ 20__ г. по «__» ______________ 20__ г.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«Слушатель» обязуется оплатить «Исполнителю» стоимость обучения на условиях настоящего договора.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1.4.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 окончании курсов повышения </w:t>
      </w:r>
      <w:r>
        <w:rPr>
          <w:rFonts w:ascii="Times New Roman" w:eastAsia="Times New Roman" w:hAnsi="Times New Roman" w:cs="Times New Roman"/>
          <w:sz w:val="16"/>
          <w:szCs w:val="16"/>
        </w:rPr>
        <w:t>квалификации выдается удостоверение установленного образца.</w:t>
      </w:r>
    </w:p>
    <w:p w:rsidR="00E24EC7" w:rsidRDefault="00044323">
      <w:pPr>
        <w:ind w:left="-1276" w:right="-426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 Права и обязанности Сторон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2.1.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Исполнитель вправе: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самостоятельно осуществлять образовательный процесс;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2.2.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Слушатель вправе: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требовать от Исполнителя предоставления информации по вопросам организации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 обеспечения надлежащего исполнения услуг, предусмотренных настоящим договором.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Исполнитель обязан: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обеспечить обучение Слушателей квалифицированными специалистами;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осуществить по итогам обучения комплексную оценку приобретенных знаний и выдать </w:t>
      </w:r>
      <w:r>
        <w:rPr>
          <w:rFonts w:ascii="Times New Roman" w:eastAsia="Times New Roman" w:hAnsi="Times New Roman" w:cs="Times New Roman"/>
          <w:sz w:val="16"/>
          <w:szCs w:val="16"/>
        </w:rPr>
        <w:t>слушателю, успешно освоившему программу, документ установленного образца.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2.4.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2.5.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Слушатель обязан: оп</w:t>
      </w:r>
      <w:r>
        <w:rPr>
          <w:rFonts w:ascii="Times New Roman" w:eastAsia="Times New Roman" w:hAnsi="Times New Roman" w:cs="Times New Roman"/>
          <w:sz w:val="16"/>
          <w:szCs w:val="16"/>
        </w:rPr>
        <w:t>латить оказываемые образовательные услуги в порядке и в сроки, указанные в настоящем договоре.</w:t>
      </w:r>
    </w:p>
    <w:p w:rsidR="00E24EC7" w:rsidRDefault="00044323">
      <w:pPr>
        <w:ind w:left="-1276" w:right="-426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3. Стоимость услуг и порядок расчета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3.1.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Стоимость обучения составляет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____________ (___________________________) рублей.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3.2</w:t>
      </w:r>
      <w:r>
        <w:rPr>
          <w:rFonts w:ascii="Times New Roman" w:eastAsia="Times New Roman" w:hAnsi="Times New Roman" w:cs="Times New Roman"/>
          <w:sz w:val="16"/>
          <w:szCs w:val="16"/>
        </w:rPr>
        <w:t>. Услуги Университета по настоящему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Договору оплачиваются Слушателем путем перечисления денежных средств на расчетный счет Университета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или наличными через кассу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течение 3 календарных дней после подписания настоящего Договора. 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3.3.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Оплата услуг удостоверяется Слушателем путем предоставле</w:t>
      </w:r>
      <w:r>
        <w:rPr>
          <w:rFonts w:ascii="Times New Roman" w:eastAsia="Times New Roman" w:hAnsi="Times New Roman" w:cs="Times New Roman"/>
          <w:sz w:val="16"/>
          <w:szCs w:val="16"/>
        </w:rPr>
        <w:t>ния Заказчику платежного поручения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подтверждающего оплату.</w:t>
      </w:r>
    </w:p>
    <w:p w:rsidR="00E24EC7" w:rsidRDefault="00044323">
      <w:pPr>
        <w:ind w:left="-1276" w:right="-426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3.4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После исполнения Исполнителем обязательств в соответствии с настоящим Договором и выдачи документа установленного образца, свидетельствующего о прохождении Слушателем курса обучения в полном </w:t>
      </w:r>
      <w:r>
        <w:rPr>
          <w:rFonts w:ascii="Times New Roman" w:eastAsia="Times New Roman" w:hAnsi="Times New Roman" w:cs="Times New Roman"/>
          <w:sz w:val="16"/>
          <w:szCs w:val="16"/>
        </w:rPr>
        <w:t>объеме, средства, оплаченные за курс повышения квалификации, не возвращаются.</w:t>
      </w:r>
    </w:p>
    <w:p w:rsidR="00E24EC7" w:rsidRDefault="00044323">
      <w:pPr>
        <w:shd w:val="clear" w:color="auto" w:fill="FFFFFF"/>
        <w:tabs>
          <w:tab w:val="left" w:pos="11057"/>
        </w:tabs>
        <w:spacing w:line="252" w:lineRule="auto"/>
        <w:ind w:left="181" w:right="-426" w:firstLine="53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4. Срок действия, порядок изменения и расторжения Договора</w:t>
      </w:r>
    </w:p>
    <w:p w:rsidR="00E24EC7" w:rsidRDefault="00044323">
      <w:pPr>
        <w:shd w:val="clear" w:color="auto" w:fill="FFFFFF"/>
        <w:tabs>
          <w:tab w:val="left" w:pos="11057"/>
        </w:tabs>
        <w:spacing w:line="252" w:lineRule="auto"/>
        <w:ind w:left="-1134" w:right="-426" w:firstLine="1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4.1</w:t>
      </w:r>
      <w:r>
        <w:rPr>
          <w:rFonts w:ascii="Times New Roman" w:eastAsia="Times New Roman" w:hAnsi="Times New Roman" w:cs="Times New Roman"/>
          <w:sz w:val="16"/>
          <w:szCs w:val="16"/>
        </w:rPr>
        <w:t>. Настоящий Договор вступает в силу с момента его подписания и действует до момента выполнения всех обязательств Сто</w:t>
      </w:r>
      <w:r>
        <w:rPr>
          <w:rFonts w:ascii="Times New Roman" w:eastAsia="Times New Roman" w:hAnsi="Times New Roman" w:cs="Times New Roman"/>
          <w:sz w:val="16"/>
          <w:szCs w:val="16"/>
        </w:rPr>
        <w:t>ронами.</w:t>
      </w:r>
    </w:p>
    <w:p w:rsidR="00E24EC7" w:rsidRDefault="00044323">
      <w:pPr>
        <w:shd w:val="clear" w:color="auto" w:fill="FFFFFF"/>
        <w:tabs>
          <w:tab w:val="left" w:pos="11057"/>
        </w:tabs>
        <w:spacing w:line="252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4.2.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E24EC7" w:rsidRDefault="00044323">
      <w:pPr>
        <w:shd w:val="clear" w:color="auto" w:fill="FFFFFF"/>
        <w:tabs>
          <w:tab w:val="left" w:pos="11057"/>
        </w:tabs>
        <w:spacing w:line="252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4.3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Настоящий Договор может быть расторгнут по взаимному согласию Сторон. </w:t>
      </w:r>
    </w:p>
    <w:p w:rsidR="00E24EC7" w:rsidRDefault="00044323">
      <w:pPr>
        <w:shd w:val="clear" w:color="auto" w:fill="FFFFFF"/>
        <w:tabs>
          <w:tab w:val="left" w:pos="11057"/>
        </w:tabs>
        <w:spacing w:line="252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4.4</w:t>
      </w:r>
      <w:r>
        <w:rPr>
          <w:rFonts w:ascii="Times New Roman" w:eastAsia="Times New Roman" w:hAnsi="Times New Roman" w:cs="Times New Roman"/>
          <w:sz w:val="16"/>
          <w:szCs w:val="16"/>
        </w:rPr>
        <w:t>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</w:t>
      </w:r>
      <w:r>
        <w:rPr>
          <w:rFonts w:ascii="Times New Roman" w:eastAsia="Times New Roman" w:hAnsi="Times New Roman" w:cs="Times New Roman"/>
          <w:sz w:val="16"/>
          <w:szCs w:val="16"/>
        </w:rPr>
        <w:t>ом, или нарушения Слушателем правил внутреннего распорядка Университета.</w:t>
      </w:r>
    </w:p>
    <w:p w:rsidR="00E24EC7" w:rsidRDefault="00044323">
      <w:pPr>
        <w:shd w:val="clear" w:color="auto" w:fill="FFFFFF"/>
        <w:tabs>
          <w:tab w:val="left" w:pos="11057"/>
        </w:tabs>
        <w:spacing w:line="252" w:lineRule="auto"/>
        <w:ind w:left="-1134" w:right="-426" w:firstLine="1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5. Ответственность сторон</w:t>
      </w:r>
    </w:p>
    <w:p w:rsidR="00E24EC7" w:rsidRDefault="00044323">
      <w:pPr>
        <w:shd w:val="clear" w:color="auto" w:fill="FFFFFF"/>
        <w:tabs>
          <w:tab w:val="left" w:pos="1090"/>
          <w:tab w:val="left" w:pos="11057"/>
        </w:tabs>
        <w:spacing w:before="5" w:line="252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5.1</w:t>
      </w:r>
      <w:r>
        <w:rPr>
          <w:rFonts w:ascii="Times New Roman" w:eastAsia="Times New Roman" w:hAnsi="Times New Roman" w:cs="Times New Roman"/>
          <w:sz w:val="16"/>
          <w:szCs w:val="16"/>
        </w:rPr>
        <w:t>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законодательством РФ.</w:t>
      </w:r>
    </w:p>
    <w:p w:rsidR="00E24EC7" w:rsidRDefault="00044323">
      <w:pPr>
        <w:shd w:val="clear" w:color="auto" w:fill="FFFFFF"/>
        <w:tabs>
          <w:tab w:val="left" w:pos="1090"/>
          <w:tab w:val="left" w:pos="11057"/>
        </w:tabs>
        <w:spacing w:before="5" w:line="252" w:lineRule="auto"/>
        <w:ind w:left="-1134" w:right="-426" w:firstLine="1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6. Разрешение споров</w:t>
      </w:r>
    </w:p>
    <w:p w:rsidR="00E24EC7" w:rsidRDefault="00044323">
      <w:pPr>
        <w:shd w:val="clear" w:color="auto" w:fill="FFFFFF"/>
        <w:tabs>
          <w:tab w:val="left" w:pos="1090"/>
          <w:tab w:val="left" w:pos="11057"/>
        </w:tabs>
        <w:spacing w:before="5" w:line="252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6.1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Все споры и разногласия, которые могут возникнуть между Сторонами, будут разрешаться путем переговоров. </w:t>
      </w:r>
    </w:p>
    <w:p w:rsidR="00E24EC7" w:rsidRDefault="00044323">
      <w:pPr>
        <w:shd w:val="clear" w:color="auto" w:fill="FFFFFF"/>
        <w:tabs>
          <w:tab w:val="left" w:pos="1090"/>
          <w:tab w:val="left" w:pos="11057"/>
        </w:tabs>
        <w:spacing w:before="5" w:line="252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6.2.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При не урегулировании в процессе переговоров спорных вопросов, споры разрешаются в порядке, устан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овленном действующим законодательством Российской Федерации. </w:t>
      </w:r>
    </w:p>
    <w:p w:rsidR="00E24EC7" w:rsidRDefault="00044323">
      <w:pPr>
        <w:shd w:val="clear" w:color="auto" w:fill="FFFFFF"/>
        <w:tabs>
          <w:tab w:val="left" w:pos="11057"/>
        </w:tabs>
        <w:spacing w:line="250" w:lineRule="auto"/>
        <w:ind w:left="-1134" w:right="-426" w:firstLine="1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7.  Заключительные положения</w:t>
      </w:r>
    </w:p>
    <w:p w:rsidR="00E24EC7" w:rsidRDefault="00044323">
      <w:pPr>
        <w:shd w:val="clear" w:color="auto" w:fill="FFFFFF"/>
        <w:tabs>
          <w:tab w:val="left" w:pos="1015"/>
          <w:tab w:val="left" w:pos="11057"/>
        </w:tabs>
        <w:spacing w:before="2" w:line="250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7.1</w:t>
      </w:r>
      <w:r>
        <w:rPr>
          <w:rFonts w:ascii="Times New Roman" w:eastAsia="Times New Roman" w:hAnsi="Times New Roman" w:cs="Times New Roman"/>
          <w:sz w:val="16"/>
          <w:szCs w:val="16"/>
        </w:rPr>
        <w:t>. По всем вопросам, не предусмотренным настоящим Договором, Стороны руководствуются действующим законодательством РФ.</w:t>
      </w:r>
    </w:p>
    <w:p w:rsidR="00E24EC7" w:rsidRDefault="00044323">
      <w:pPr>
        <w:shd w:val="clear" w:color="auto" w:fill="FFFFFF"/>
        <w:tabs>
          <w:tab w:val="left" w:pos="1015"/>
          <w:tab w:val="left" w:pos="11057"/>
        </w:tabs>
        <w:spacing w:before="2" w:line="250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7.2</w:t>
      </w:r>
      <w:r>
        <w:rPr>
          <w:rFonts w:ascii="Times New Roman" w:eastAsia="Times New Roman" w:hAnsi="Times New Roman" w:cs="Times New Roman"/>
          <w:sz w:val="16"/>
          <w:szCs w:val="16"/>
        </w:rPr>
        <w:t>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E24EC7" w:rsidRDefault="00044323">
      <w:pPr>
        <w:shd w:val="clear" w:color="auto" w:fill="FFFFFF"/>
        <w:tabs>
          <w:tab w:val="left" w:pos="1015"/>
          <w:tab w:val="left" w:pos="11057"/>
        </w:tabs>
        <w:spacing w:before="2" w:line="250" w:lineRule="auto"/>
        <w:ind w:right="-426" w:hanging="99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8. Согласие</w:t>
      </w:r>
    </w:p>
    <w:p w:rsidR="00E24EC7" w:rsidRDefault="00044323">
      <w:pPr>
        <w:shd w:val="clear" w:color="auto" w:fill="FFFFFF"/>
        <w:tabs>
          <w:tab w:val="left" w:pos="1015"/>
          <w:tab w:val="left" w:pos="11057"/>
        </w:tabs>
        <w:spacing w:before="2" w:line="250" w:lineRule="auto"/>
        <w:ind w:left="-1134" w:right="-426" w:firstLine="1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Согласен / не согласен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(нужное подчеркнуть)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 получение писем и рассылок Института непрерывного профе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ссионального образования СВФУ им. М.К.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на следующую электронную почту: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(указать).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24EC7" w:rsidRDefault="00E24EC7">
      <w:pPr>
        <w:ind w:right="-426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4EC7" w:rsidRDefault="00E24EC7">
      <w:pPr>
        <w:ind w:right="-426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4EC7" w:rsidRDefault="00044323">
      <w:pPr>
        <w:ind w:left="-1276" w:right="-426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6. Адреса и реквизиты Сторон</w:t>
      </w:r>
    </w:p>
    <w:p w:rsidR="00E24EC7" w:rsidRDefault="00E24EC7">
      <w:pPr>
        <w:ind w:left="-1276" w:right="-426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c"/>
        <w:tblW w:w="11512" w:type="dxa"/>
        <w:tblInd w:w="-5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6"/>
        <w:gridCol w:w="6946"/>
      </w:tblGrid>
      <w:tr w:rsidR="00E24EC7">
        <w:trPr>
          <w:trHeight w:val="2977"/>
        </w:trPr>
        <w:tc>
          <w:tcPr>
            <w:tcW w:w="4566" w:type="dxa"/>
          </w:tcPr>
          <w:p w:rsidR="00E24EC7" w:rsidRDefault="00044323">
            <w:pPr>
              <w:ind w:left="-1276" w:right="-426" w:firstLine="119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«Исполнитель»</w:t>
            </w:r>
          </w:p>
          <w:p w:rsidR="00E24EC7" w:rsidRDefault="00044323">
            <w:pPr>
              <w:ind w:left="-1276" w:right="-426" w:firstLine="119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ФГАОУ ВО СВФУ им. М.К.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Аммосова</w:t>
            </w:r>
            <w:proofErr w:type="spellEnd"/>
          </w:p>
          <w:bookmarkEnd w:id="1"/>
          <w:p w:rsidR="00044323" w:rsidRPr="00044323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4323">
              <w:rPr>
                <w:rFonts w:ascii="Times New Roman" w:eastAsia="Times New Roman" w:hAnsi="Times New Roman" w:cs="Times New Roman"/>
                <w:sz w:val="16"/>
                <w:szCs w:val="16"/>
              </w:rPr>
              <w:t>677000, РС(Я), г. Якутск, ул. Белинского, 58.</w:t>
            </w:r>
          </w:p>
          <w:p w:rsidR="00044323" w:rsidRPr="00044323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4323">
              <w:rPr>
                <w:rFonts w:ascii="Times New Roman" w:eastAsia="Times New Roman" w:hAnsi="Times New Roman" w:cs="Times New Roman"/>
                <w:sz w:val="16"/>
                <w:szCs w:val="16"/>
              </w:rPr>
              <w:t>ИНН 1435037142 КПП 143501001</w:t>
            </w:r>
          </w:p>
          <w:p w:rsidR="00044323" w:rsidRPr="00044323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43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УФК по РС(Я) (СВФУ л/с 30166Ч12710) </w:t>
            </w:r>
          </w:p>
          <w:p w:rsidR="00044323" w:rsidRPr="00044323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4323">
              <w:rPr>
                <w:rFonts w:ascii="Times New Roman" w:eastAsia="Times New Roman" w:hAnsi="Times New Roman" w:cs="Times New Roman"/>
                <w:sz w:val="16"/>
                <w:szCs w:val="16"/>
              </w:rPr>
              <w:t>Казначейский счет 03214643000000011600</w:t>
            </w:r>
          </w:p>
          <w:p w:rsidR="00044323" w:rsidRPr="00044323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4323">
              <w:rPr>
                <w:rFonts w:ascii="Times New Roman" w:eastAsia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044323" w:rsidRPr="00044323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4323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ОТДЕЛЕНИЕ-НБ РС(Я) БАНКА РОССИИ</w:t>
            </w:r>
          </w:p>
          <w:p w:rsidR="00044323" w:rsidRPr="00044323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432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казначейский счет 40102810345370000085</w:t>
            </w:r>
          </w:p>
          <w:p w:rsidR="00044323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4323">
              <w:rPr>
                <w:rFonts w:ascii="Times New Roman" w:eastAsia="Times New Roman" w:hAnsi="Times New Roman" w:cs="Times New Roman"/>
                <w:sz w:val="16"/>
                <w:szCs w:val="16"/>
              </w:rPr>
              <w:t>БИК 019805001</w:t>
            </w:r>
          </w:p>
          <w:p w:rsidR="00E24EC7" w:rsidRDefault="00044323" w:rsidP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Эл. почта: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</w:rPr>
                <w:t>open@s-vfu.ru</w:t>
              </w:r>
            </w:hyperlink>
            <w:r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24EC7" w:rsidRDefault="00044323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.: 8 (4112) 32-13-55</w:t>
            </w:r>
          </w:p>
          <w:p w:rsidR="00E24EC7" w:rsidRDefault="00E24EC7">
            <w:pPr>
              <w:ind w:left="-1276" w:right="-426" w:firstLine="1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044323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ИРПКиК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«OPEN»</w:t>
            </w: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044323">
            <w:pPr>
              <w:ind w:left="-1276"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_______________________________________/М.В.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E24EC7" w:rsidRDefault="00E24EC7">
            <w:pPr>
              <w:ind w:left="-1276"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E24EC7" w:rsidRDefault="00044323">
            <w:pPr>
              <w:ind w:left="34" w:right="-42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«Слушатель»:</w:t>
            </w:r>
          </w:p>
          <w:p w:rsidR="00E24EC7" w:rsidRDefault="00044323">
            <w:pPr>
              <w:ind w:right="-42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</w:t>
            </w:r>
          </w:p>
          <w:p w:rsidR="00E24EC7" w:rsidRDefault="00044323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</w:t>
            </w:r>
          </w:p>
          <w:p w:rsidR="00E24EC7" w:rsidRDefault="00044323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Паспорт серия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  <w:p w:rsidR="00E24EC7" w:rsidRDefault="00044323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E24EC7" w:rsidRDefault="00044323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Снилс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______________________________________________</w:t>
            </w:r>
          </w:p>
          <w:p w:rsidR="00E24EC7" w:rsidRDefault="00044323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Контактный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.:_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E24EC7">
            <w:pPr>
              <w:ind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4EC7" w:rsidRDefault="00044323">
            <w:pPr>
              <w:ind w:left="34" w:right="-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_______________________/_______________________/</w:t>
            </w:r>
          </w:p>
        </w:tc>
      </w:tr>
    </w:tbl>
    <w:p w:rsidR="00E24EC7" w:rsidRDefault="00E24EC7">
      <w:pPr>
        <w:ind w:right="-426"/>
        <w:rPr>
          <w:sz w:val="16"/>
          <w:szCs w:val="16"/>
        </w:rPr>
      </w:pPr>
    </w:p>
    <w:sectPr w:rsidR="00E24EC7"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C7"/>
    <w:rsid w:val="00044323"/>
    <w:rsid w:val="00E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901C"/>
  <w15:docId w15:val="{6EE00A5F-EBEF-4CA7-A038-E177FB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78B1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BA78B1"/>
    <w:rPr>
      <w:color w:val="0066CC"/>
      <w:u w:val="single"/>
    </w:rPr>
  </w:style>
  <w:style w:type="table" w:styleId="a5">
    <w:name w:val="Table Grid"/>
    <w:basedOn w:val="a1"/>
    <w:uiPriority w:val="59"/>
    <w:rsid w:val="00BA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78B1"/>
    <w:pPr>
      <w:ind w:left="720"/>
      <w:contextualSpacing/>
    </w:pPr>
  </w:style>
  <w:style w:type="paragraph" w:styleId="a7">
    <w:name w:val="No Spacing"/>
    <w:link w:val="a8"/>
    <w:uiPriority w:val="1"/>
    <w:qFormat/>
    <w:rsid w:val="005C168B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C16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1F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F5A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customStyle="1" w:styleId="10">
    <w:name w:val="Сетка таблицы1"/>
    <w:basedOn w:val="a1"/>
    <w:next w:val="a5"/>
    <w:rsid w:val="00A82FE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en@s-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r4GzvRzqQToTDu7S84mbQaShjw==">AMUW2mWU44WaczKsN+T3ziY+J27u9ThduemnK8Azd/cIjCZPH286fpE890kFP9MGrb16zvrl4FGUB0qmpHQ94xUOkC5obcrYASBAf2emezSbQhvlZYT6MHPnWpvMvpCDJUXGli7iF4+G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INPO1</dc:creator>
  <cp:lastModifiedBy>Степанова Алина Алексеевна</cp:lastModifiedBy>
  <cp:revision>2</cp:revision>
  <dcterms:created xsi:type="dcterms:W3CDTF">2021-02-17T06:14:00Z</dcterms:created>
  <dcterms:modified xsi:type="dcterms:W3CDTF">2023-02-21T03:11:00Z</dcterms:modified>
</cp:coreProperties>
</file>